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D41D" w14:textId="5F7254F6" w:rsidR="005B24C8" w:rsidRPr="00C22778" w:rsidRDefault="00C22778">
      <w:pPr>
        <w:rPr>
          <w:rFonts w:ascii="Open Sans" w:hAnsi="Open Sans" w:cs="Open Sans"/>
          <w:b/>
          <w:sz w:val="40"/>
          <w:szCs w:val="40"/>
          <w:lang w:val="en-GB"/>
        </w:rPr>
      </w:pPr>
      <w:r w:rsidRPr="00C22778">
        <w:rPr>
          <w:rFonts w:ascii="Open Sans" w:hAnsi="Open Sans" w:cs="Open Sans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6B778AC" wp14:editId="33550D2C">
            <wp:simplePos x="0" y="0"/>
            <wp:positionH relativeFrom="column">
              <wp:posOffset>4442460</wp:posOffset>
            </wp:positionH>
            <wp:positionV relativeFrom="paragraph">
              <wp:posOffset>-547370</wp:posOffset>
            </wp:positionV>
            <wp:extent cx="5044440" cy="3609975"/>
            <wp:effectExtent l="0" t="0" r="3810" b="9525"/>
            <wp:wrapTight wrapText="bothSides">
              <wp:wrapPolygon edited="0">
                <wp:start x="0" y="0"/>
                <wp:lineTo x="0" y="21543"/>
                <wp:lineTo x="21535" y="21543"/>
                <wp:lineTo x="2153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778">
        <w:rPr>
          <w:rFonts w:ascii="Open Sans" w:hAnsi="Open Sans" w:cs="Open Sans"/>
          <w:b/>
          <w:sz w:val="40"/>
          <w:szCs w:val="40"/>
          <w:lang w:val="en-GB"/>
        </w:rPr>
        <w:t>Year 2 Planning Ideas</w:t>
      </w:r>
      <w:r>
        <w:rPr>
          <w:rFonts w:ascii="Open Sans" w:hAnsi="Open Sans" w:cs="Open Sans"/>
          <w:b/>
          <w:sz w:val="40"/>
          <w:szCs w:val="40"/>
          <w:lang w:val="en-GB"/>
        </w:rPr>
        <w:t xml:space="preserve">  </w:t>
      </w:r>
    </w:p>
    <w:p w14:paraId="02A04723" w14:textId="77777777" w:rsidR="00C22778" w:rsidRDefault="00C22778">
      <w:pPr>
        <w:rPr>
          <w:rFonts w:ascii="Open Sans" w:hAnsi="Open Sans" w:cs="Open Sans"/>
          <w:lang w:val="en-GB"/>
        </w:rPr>
      </w:pPr>
    </w:p>
    <w:p w14:paraId="08213BAE" w14:textId="194CBD42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In Key Stage One, we have planned a range of generic activities which fit in with the word study teaching sequence.  These are a suggestion for ideas which will generate talk for spelling activities and promote enquiry and discussion of the way words work among the pupils.</w:t>
      </w:r>
    </w:p>
    <w:p w14:paraId="2A5851F4" w14:textId="77777777" w:rsidR="00C22778" w:rsidRDefault="00C22778">
      <w:pPr>
        <w:rPr>
          <w:rFonts w:ascii="Open Sans" w:hAnsi="Open Sans" w:cs="Open Sans"/>
          <w:lang w:val="en-GB"/>
        </w:rPr>
      </w:pPr>
    </w:p>
    <w:p w14:paraId="3005489F" w14:textId="2CF1C369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Hopefully these ideas will be a springboard for the activities you plan in your classroom.</w:t>
      </w:r>
    </w:p>
    <w:p w14:paraId="74CE647B" w14:textId="77777777" w:rsidR="00C22778" w:rsidRDefault="00C22778">
      <w:pPr>
        <w:rPr>
          <w:rFonts w:ascii="Open Sans" w:hAnsi="Open Sans" w:cs="Open Sans"/>
          <w:lang w:val="en-GB"/>
        </w:rPr>
      </w:pPr>
    </w:p>
    <w:p w14:paraId="068A72DE" w14:textId="77777777" w:rsidR="00C22778" w:rsidRDefault="00C22778">
      <w:pPr>
        <w:rPr>
          <w:rFonts w:ascii="Open Sans" w:hAnsi="Open Sans" w:cs="Open Sans"/>
          <w:lang w:val="en-GB"/>
        </w:rPr>
      </w:pPr>
    </w:p>
    <w:p w14:paraId="0D5072C4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574" w:type="dxa"/>
        <w:tblLook w:val="04A0" w:firstRow="1" w:lastRow="0" w:firstColumn="1" w:lastColumn="0" w:noHBand="0" w:noVBand="1"/>
      </w:tblPr>
      <w:tblGrid>
        <w:gridCol w:w="5606"/>
        <w:gridCol w:w="4985"/>
        <w:gridCol w:w="4983"/>
      </w:tblGrid>
      <w:tr w:rsidR="00C22778" w:rsidRPr="001522A7" w14:paraId="7C7FB54C" w14:textId="77777777" w:rsidTr="00C22778">
        <w:trPr>
          <w:trHeight w:val="295"/>
        </w:trPr>
        <w:tc>
          <w:tcPr>
            <w:tcW w:w="5606" w:type="dxa"/>
          </w:tcPr>
          <w:p w14:paraId="1ED0AC7D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</w:tc>
        <w:tc>
          <w:tcPr>
            <w:tcW w:w="4985" w:type="dxa"/>
          </w:tcPr>
          <w:p w14:paraId="4675F7C6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</w:tc>
        <w:tc>
          <w:tcPr>
            <w:tcW w:w="4983" w:type="dxa"/>
          </w:tcPr>
          <w:p w14:paraId="36AF41E5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</w:tc>
      </w:tr>
      <w:tr w:rsidR="00C22778" w:rsidRPr="001522A7" w14:paraId="6D43BE49" w14:textId="77777777" w:rsidTr="00C22778">
        <w:trPr>
          <w:trHeight w:val="1360"/>
        </w:trPr>
        <w:tc>
          <w:tcPr>
            <w:tcW w:w="5606" w:type="dxa"/>
          </w:tcPr>
          <w:p w14:paraId="4A5B0CE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Say what they know about the words (modelling) </w:t>
            </w:r>
          </w:p>
          <w:p w14:paraId="220B1A7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Soundtalk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 the words</w:t>
            </w:r>
          </w:p>
          <w:p w14:paraId="1F041111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phonemes are there in the word?</w:t>
            </w:r>
          </w:p>
          <w:p w14:paraId="7A0F82F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Are there long or short vowels in the word?</w:t>
            </w:r>
          </w:p>
          <w:p w14:paraId="4020ADC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syllables are there in the word?</w:t>
            </w:r>
          </w:p>
          <w:p w14:paraId="40B86A6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for small words in the whole words</w:t>
            </w:r>
          </w:p>
          <w:p w14:paraId="7DD72F48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the shape of the words</w:t>
            </w:r>
          </w:p>
          <w:p w14:paraId="433DE800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what the words mean</w:t>
            </w:r>
          </w:p>
          <w:p w14:paraId="38FA11C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Do a word sort (see the word sort resources section of the web site)</w:t>
            </w:r>
          </w:p>
          <w:p w14:paraId="6C89E27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Say why they have sorted the words in the way they have</w:t>
            </w:r>
          </w:p>
          <w:p w14:paraId="00C155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what they think the spelling rule sort is</w:t>
            </w:r>
          </w:p>
          <w:p w14:paraId="13E9D17C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85" w:type="dxa"/>
          </w:tcPr>
          <w:p w14:paraId="0C164723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Explain to someone else how to do the word sort</w:t>
            </w:r>
          </w:p>
          <w:p w14:paraId="4DB3B47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Finger spy or magnifying glasses to find words that are similar (visit other classes, stuck around the room, in the garden, in their reading books)</w:t>
            </w:r>
          </w:p>
          <w:p w14:paraId="021EF18B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Find out what the new words mean (using dictionaries, ask someone at home)</w:t>
            </w:r>
          </w:p>
          <w:p w14:paraId="7825151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act the words out?</w:t>
            </w:r>
          </w:p>
          <w:p w14:paraId="41A825DF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how to use the words</w:t>
            </w:r>
          </w:p>
          <w:p w14:paraId="6AC1C4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put the words in a sentence?</w:t>
            </w:r>
          </w:p>
          <w:p w14:paraId="268C654C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find other words with the same pattern to add to your word sort?</w:t>
            </w:r>
          </w:p>
        </w:tc>
        <w:tc>
          <w:tcPr>
            <w:tcW w:w="4983" w:type="dxa"/>
          </w:tcPr>
          <w:p w14:paraId="7316DE4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hangman with the words</w:t>
            </w:r>
          </w:p>
          <w:p w14:paraId="4F599F62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bingo with words</w:t>
            </w:r>
          </w:p>
          <w:p w14:paraId="3C4453C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snap with words</w:t>
            </w:r>
          </w:p>
          <w:p w14:paraId="244F100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Build with magnetic letters (could be timed)</w:t>
            </w:r>
          </w:p>
          <w:p w14:paraId="082787E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In pairs, take turns to spell the words</w:t>
            </w:r>
          </w:p>
          <w:p w14:paraId="6F94B5AD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Spelling investigation writing – use different 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colours</w:t>
            </w:r>
            <w:proofErr w:type="spellEnd"/>
          </w:p>
          <w:p w14:paraId="370AA01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Have a poster area for children to add words to the word sort as they find them in their reading</w:t>
            </w:r>
          </w:p>
          <w:p w14:paraId="2DAD5287" w14:textId="77777777" w:rsidR="00C22778" w:rsidRPr="00C22778" w:rsidRDefault="00C22778" w:rsidP="002241EC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24F7F3A" w14:textId="77777777" w:rsidR="00C22778" w:rsidRDefault="00C22778">
      <w:pPr>
        <w:rPr>
          <w:rFonts w:ascii="Open Sans" w:hAnsi="Open Sans" w:cs="Open Sans"/>
          <w:lang w:val="en-GB"/>
        </w:rPr>
      </w:pPr>
    </w:p>
    <w:p w14:paraId="377073CC" w14:textId="52D692DC" w:rsidR="00C22778" w:rsidRPr="00C22778" w:rsidRDefault="00C22778">
      <w:pPr>
        <w:rPr>
          <w:rStyle w:val="Hyperlink"/>
          <w:rFonts w:ascii="Open Sans" w:hAnsi="Open Sans" w:cs="Open Sans"/>
          <w:b/>
          <w:sz w:val="16"/>
          <w:szCs w:val="16"/>
        </w:rPr>
      </w:pPr>
      <w:r w:rsidRPr="00C22778">
        <w:rPr>
          <w:rFonts w:ascii="Open Sans" w:hAnsi="Open Sans" w:cs="Open Sans"/>
          <w:b/>
          <w:sz w:val="28"/>
          <w:szCs w:val="28"/>
          <w:lang w:val="en-GB"/>
        </w:rPr>
        <w:t>This list of tasks for spelling is taken from the planning structure at Shakespeare and More</w:t>
      </w:r>
      <w:r w:rsidRPr="00C22778">
        <w:rPr>
          <w:rFonts w:ascii="Open Sans" w:hAnsi="Open Sans" w:cs="Open Sans"/>
          <w:b/>
          <w:lang w:val="en-GB"/>
        </w:rPr>
        <w:t xml:space="preserve"> </w:t>
      </w:r>
      <w:hyperlink r:id="rId9" w:history="1">
        <w:r w:rsidRPr="00C22778">
          <w:rPr>
            <w:rStyle w:val="Hyperlink"/>
            <w:rFonts w:ascii="Open Sans" w:hAnsi="Open Sans" w:cs="Open Sans"/>
            <w:b/>
            <w:sz w:val="16"/>
            <w:szCs w:val="16"/>
          </w:rPr>
          <w:t>www.shakespeareandmore.com/spelling.html</w:t>
        </w:r>
      </w:hyperlink>
    </w:p>
    <w:p w14:paraId="0CCCEE7F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4714"/>
        <w:gridCol w:w="5859"/>
        <w:gridCol w:w="4884"/>
      </w:tblGrid>
      <w:tr w:rsidR="00C22778" w:rsidRPr="00C22778" w14:paraId="0C05C5B5" w14:textId="77777777" w:rsidTr="00C22778">
        <w:trPr>
          <w:trHeight w:val="53"/>
        </w:trPr>
        <w:tc>
          <w:tcPr>
            <w:tcW w:w="4714" w:type="dxa"/>
          </w:tcPr>
          <w:p w14:paraId="373DF718" w14:textId="62D4BC55" w:rsidR="00C22778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C22778" w:rsidRPr="00C22778">
              <w:rPr>
                <w:rFonts w:ascii="Open Sans" w:hAnsi="Open Sans" w:cs="Open Sans"/>
                <w:b/>
                <w:sz w:val="22"/>
                <w:szCs w:val="22"/>
              </w:rPr>
              <w:t xml:space="preserve"> Term Year 2 list</w:t>
            </w:r>
          </w:p>
        </w:tc>
        <w:tc>
          <w:tcPr>
            <w:tcW w:w="5859" w:type="dxa"/>
          </w:tcPr>
          <w:p w14:paraId="5F3D36C6" w14:textId="2CE6392F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Teaching Guidance</w:t>
            </w:r>
          </w:p>
        </w:tc>
        <w:tc>
          <w:tcPr>
            <w:tcW w:w="4884" w:type="dxa"/>
          </w:tcPr>
          <w:p w14:paraId="4A6B28B7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Word List</w:t>
            </w:r>
          </w:p>
        </w:tc>
      </w:tr>
      <w:tr w:rsidR="00DE5ED3" w:rsidRPr="00C22778" w14:paraId="374BD182" w14:textId="77777777" w:rsidTr="00C22778">
        <w:trPr>
          <w:trHeight w:val="751"/>
        </w:trPr>
        <w:tc>
          <w:tcPr>
            <w:tcW w:w="4714" w:type="dxa"/>
          </w:tcPr>
          <w:p w14:paraId="54687A91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The /i:/ sound spelt </w:t>
            </w:r>
            <w:r w:rsidRPr="000C62BA">
              <w:rPr>
                <w:rFonts w:ascii="Open Sans" w:eastAsia="Arial-BoldMT" w:hAnsi="Open Sans" w:cs="Open Sans"/>
                <w:b/>
                <w:bCs/>
                <w:sz w:val="20"/>
                <w:szCs w:val="20"/>
                <w:lang w:val="en-GB"/>
              </w:rPr>
              <w:t>–</w:t>
            </w:r>
            <w:proofErr w:type="spellStart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ey</w:t>
            </w:r>
            <w:proofErr w:type="spellEnd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4283D5" w14:textId="77777777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4732E278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The plural of these words is formed by the</w:t>
            </w:r>
          </w:p>
          <w:p w14:paraId="4E4E7C91" w14:textId="0626EE9D" w:rsidR="00DE5ED3" w:rsidRPr="00FA44A2" w:rsidRDefault="00DE5ED3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0C62BA">
              <w:rPr>
                <w:rFonts w:ascii="Open Sans" w:hAnsi="Open Sans" w:cs="Open Sans"/>
              </w:rPr>
              <w:t>addition</w:t>
            </w:r>
            <w:proofErr w:type="gramEnd"/>
            <w:r w:rsidRPr="000C62BA">
              <w:rPr>
                <w:rFonts w:ascii="Open Sans" w:hAnsi="Open Sans" w:cs="Open Sans"/>
              </w:rPr>
              <w:t xml:space="preserve"> of </w:t>
            </w:r>
            <w:r w:rsidRPr="000C62BA">
              <w:rPr>
                <w:rFonts w:ascii="Open Sans" w:eastAsia="Arial-BoldMT" w:hAnsi="Open Sans" w:cs="Open Sans"/>
                <w:b/>
                <w:bCs/>
              </w:rPr>
              <w:t>–</w:t>
            </w:r>
            <w:r w:rsidRPr="000C62BA">
              <w:rPr>
                <w:rFonts w:ascii="Open Sans" w:hAnsi="Open Sans" w:cs="Open Sans"/>
                <w:b/>
                <w:bCs/>
              </w:rPr>
              <w:t xml:space="preserve">s </w:t>
            </w:r>
            <w:r w:rsidRPr="000C62BA">
              <w:rPr>
                <w:rFonts w:ascii="Open Sans" w:hAnsi="Open Sans" w:cs="Open Sans"/>
              </w:rPr>
              <w:t>(</w:t>
            </w:r>
            <w:r w:rsidRPr="000C62BA">
              <w:rPr>
                <w:rFonts w:ascii="Open Sans" w:hAnsi="Open Sans" w:cs="Open Sans"/>
                <w:i/>
                <w:iCs/>
              </w:rPr>
              <w:t>donkeys</w:t>
            </w:r>
            <w:r w:rsidRPr="000C62BA">
              <w:rPr>
                <w:rFonts w:ascii="Open Sans" w:hAnsi="Open Sans" w:cs="Open Sans"/>
              </w:rPr>
              <w:t xml:space="preserve">, </w:t>
            </w:r>
            <w:r w:rsidRPr="000C62BA">
              <w:rPr>
                <w:rFonts w:ascii="Open Sans" w:hAnsi="Open Sans" w:cs="Open Sans"/>
                <w:i/>
                <w:iCs/>
              </w:rPr>
              <w:t xml:space="preserve">monkeys, </w:t>
            </w:r>
            <w:r w:rsidRPr="000C62BA">
              <w:rPr>
                <w:rFonts w:ascii="Open Sans" w:hAnsi="Open Sans" w:cs="Open Sans"/>
              </w:rPr>
              <w:t>etc.).</w:t>
            </w:r>
          </w:p>
        </w:tc>
        <w:tc>
          <w:tcPr>
            <w:tcW w:w="4884" w:type="dxa"/>
          </w:tcPr>
          <w:p w14:paraId="37B1B3CF" w14:textId="1E9CA86C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key, donkey, monkey, chimney, valley, turkey</w:t>
            </w:r>
          </w:p>
        </w:tc>
      </w:tr>
      <w:tr w:rsidR="00DE5ED3" w:rsidRPr="00C22778" w14:paraId="4F24A5BB" w14:textId="77777777" w:rsidTr="00C22778">
        <w:trPr>
          <w:trHeight w:val="751"/>
        </w:trPr>
        <w:tc>
          <w:tcPr>
            <w:tcW w:w="4714" w:type="dxa"/>
          </w:tcPr>
          <w:p w14:paraId="7AF5F13A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The /</w:t>
            </w:r>
            <w:r w:rsidRPr="000C62BA">
              <w:rPr>
                <w:rFonts w:ascii="Arial" w:eastAsia="Arial-BoldMT" w:hAnsi="Arial" w:cs="Arial"/>
                <w:b/>
                <w:bCs/>
                <w:sz w:val="20"/>
                <w:szCs w:val="20"/>
                <w:lang w:val="en-GB"/>
              </w:rPr>
              <w:t>ɒ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/ sound spelt a after w and </w:t>
            </w:r>
            <w:proofErr w:type="spellStart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qu</w:t>
            </w:r>
            <w:proofErr w:type="spellEnd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B3CF85F" w14:textId="77777777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48342E8A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is the most common spelling for the 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/</w:t>
            </w:r>
            <w:r w:rsidRPr="000C62BA">
              <w:rPr>
                <w:rFonts w:ascii="Arial" w:hAnsi="Arial" w:cs="Arial"/>
                <w:sz w:val="20"/>
                <w:szCs w:val="20"/>
                <w:lang w:val="en-GB"/>
              </w:rPr>
              <w:t>ɒ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/</w:t>
            </w:r>
          </w:p>
          <w:p w14:paraId="1D115757" w14:textId="14EA3056" w:rsidR="00DE5ED3" w:rsidRPr="00FA44A2" w:rsidRDefault="00DE5ED3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</w:rPr>
              <w:t xml:space="preserve">(‘hot’) sound after </w:t>
            </w:r>
            <w:r w:rsidRPr="000C62BA">
              <w:rPr>
                <w:rFonts w:ascii="Open Sans" w:hAnsi="Open Sans" w:cs="Open Sans"/>
                <w:b/>
                <w:bCs/>
              </w:rPr>
              <w:t xml:space="preserve">w </w:t>
            </w:r>
            <w:r w:rsidRPr="000C62BA">
              <w:rPr>
                <w:rFonts w:ascii="Open Sans" w:hAnsi="Open Sans" w:cs="Open Sans"/>
              </w:rPr>
              <w:t xml:space="preserve">and </w:t>
            </w:r>
            <w:r w:rsidRPr="000C62BA">
              <w:rPr>
                <w:rFonts w:ascii="Open Sans" w:hAnsi="Open Sans" w:cs="Open Sans"/>
                <w:b/>
                <w:bCs/>
              </w:rPr>
              <w:t>qu</w:t>
            </w:r>
            <w:r w:rsidRPr="000C62BA">
              <w:rPr>
                <w:rFonts w:ascii="Open Sans" w:hAnsi="Open Sans" w:cs="Open Sans"/>
              </w:rPr>
              <w:t>.</w:t>
            </w:r>
          </w:p>
        </w:tc>
        <w:tc>
          <w:tcPr>
            <w:tcW w:w="4884" w:type="dxa"/>
          </w:tcPr>
          <w:p w14:paraId="774D22AA" w14:textId="77777777" w:rsidR="00DE5ED3" w:rsidRPr="00DE5ED3" w:rsidRDefault="00DE5ED3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Want, watch, wander, quantity, squash</w:t>
            </w:r>
          </w:p>
          <w:p w14:paraId="3D505DA0" w14:textId="77777777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DE5ED3" w:rsidRPr="00C22778" w14:paraId="7D0B4EAB" w14:textId="77777777" w:rsidTr="00A94379">
        <w:trPr>
          <w:trHeight w:val="428"/>
        </w:trPr>
        <w:tc>
          <w:tcPr>
            <w:tcW w:w="4714" w:type="dxa"/>
          </w:tcPr>
          <w:p w14:paraId="42424386" w14:textId="6537C246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The /</w:t>
            </w:r>
            <w:r w:rsidRPr="000C62BA">
              <w:rPr>
                <w:rFonts w:ascii="Arial" w:eastAsia="Arial-BoldMT" w:hAnsi="Arial" w:cs="Arial"/>
                <w:b/>
                <w:bCs/>
                <w:sz w:val="20"/>
                <w:szCs w:val="20"/>
                <w:lang w:val="en-GB"/>
              </w:rPr>
              <w:t>ɜ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:/ sound spelt or after w</w:t>
            </w:r>
          </w:p>
        </w:tc>
        <w:tc>
          <w:tcPr>
            <w:tcW w:w="5859" w:type="dxa"/>
          </w:tcPr>
          <w:p w14:paraId="03253DBB" w14:textId="2724F4A3" w:rsidR="00DE5ED3" w:rsidRPr="00FA44A2" w:rsidRDefault="00DE5ED3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</w:rPr>
              <w:t>There are not many of these words.</w:t>
            </w:r>
          </w:p>
        </w:tc>
        <w:tc>
          <w:tcPr>
            <w:tcW w:w="4884" w:type="dxa"/>
          </w:tcPr>
          <w:p w14:paraId="46BDDE70" w14:textId="4FC9D8B2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Word, work, worm, world, worth</w:t>
            </w:r>
          </w:p>
        </w:tc>
      </w:tr>
      <w:tr w:rsidR="00DE5ED3" w:rsidRPr="00C22778" w14:paraId="6934C6AB" w14:textId="77777777" w:rsidTr="00A94379">
        <w:trPr>
          <w:trHeight w:val="510"/>
        </w:trPr>
        <w:tc>
          <w:tcPr>
            <w:tcW w:w="4714" w:type="dxa"/>
          </w:tcPr>
          <w:p w14:paraId="3F686A50" w14:textId="0D8B0972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The /</w:t>
            </w:r>
            <w:r w:rsidRPr="000C62BA">
              <w:rPr>
                <w:rFonts w:ascii="Arial" w:eastAsia="Arial-BoldMT" w:hAnsi="Arial" w:cs="Arial"/>
                <w:b/>
                <w:bCs/>
                <w:sz w:val="20"/>
                <w:szCs w:val="20"/>
                <w:lang w:val="en-GB"/>
              </w:rPr>
              <w:t>ɔ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:/ sound spelt </w:t>
            </w:r>
            <w:proofErr w:type="spellStart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after w</w:t>
            </w:r>
          </w:p>
        </w:tc>
        <w:tc>
          <w:tcPr>
            <w:tcW w:w="5859" w:type="dxa"/>
          </w:tcPr>
          <w:p w14:paraId="23C342CD" w14:textId="29F619A8" w:rsidR="00DE5ED3" w:rsidRPr="00FA44A2" w:rsidRDefault="00DE5ED3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</w:rPr>
              <w:t>There are not many of these words.</w:t>
            </w:r>
          </w:p>
        </w:tc>
        <w:tc>
          <w:tcPr>
            <w:tcW w:w="4884" w:type="dxa"/>
          </w:tcPr>
          <w:p w14:paraId="14E67C21" w14:textId="08C1E79E" w:rsidR="00DE5ED3" w:rsidRPr="00DE5ED3" w:rsidRDefault="00DE5ED3" w:rsidP="00A94379">
            <w:pPr>
              <w:pStyle w:val="Default"/>
              <w:spacing w:after="120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War, warm, towards</w:t>
            </w:r>
          </w:p>
        </w:tc>
      </w:tr>
      <w:tr w:rsidR="00DE5ED3" w:rsidRPr="00C22778" w14:paraId="43FEC7F5" w14:textId="77777777" w:rsidTr="00A94379">
        <w:trPr>
          <w:trHeight w:val="450"/>
        </w:trPr>
        <w:tc>
          <w:tcPr>
            <w:tcW w:w="4714" w:type="dxa"/>
          </w:tcPr>
          <w:p w14:paraId="29A2B181" w14:textId="6291B9B9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The /</w:t>
            </w:r>
            <w:r w:rsidRPr="000C62BA">
              <w:rPr>
                <w:rFonts w:ascii="Arial" w:eastAsia="Arial-BoldMT" w:hAnsi="Arial" w:cs="Arial"/>
                <w:b/>
                <w:bCs/>
                <w:sz w:val="20"/>
                <w:szCs w:val="20"/>
                <w:lang w:val="en-GB"/>
              </w:rPr>
              <w:t>ʒ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/ sound spelt s</w:t>
            </w:r>
          </w:p>
        </w:tc>
        <w:tc>
          <w:tcPr>
            <w:tcW w:w="5859" w:type="dxa"/>
          </w:tcPr>
          <w:p w14:paraId="618067FF" w14:textId="77777777" w:rsidR="00DE5ED3" w:rsidRPr="00FA44A2" w:rsidRDefault="00DE5ED3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16227C14" w14:textId="0B8ED0E4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Television, treasure, usual</w:t>
            </w:r>
          </w:p>
        </w:tc>
      </w:tr>
      <w:tr w:rsidR="00DE5ED3" w:rsidRPr="00C22778" w14:paraId="1E03C48A" w14:textId="77777777" w:rsidTr="00C22778">
        <w:trPr>
          <w:trHeight w:val="53"/>
        </w:trPr>
        <w:tc>
          <w:tcPr>
            <w:tcW w:w="4714" w:type="dxa"/>
          </w:tcPr>
          <w:p w14:paraId="00F076C6" w14:textId="0B5C07FA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Homophones and near</w:t>
            </w:r>
            <w:r w:rsidR="00E51C5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homophones</w:t>
            </w:r>
          </w:p>
          <w:bookmarkEnd w:id="0"/>
          <w:p w14:paraId="155A36B0" w14:textId="77777777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24094965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It is important to know the difference in</w:t>
            </w:r>
          </w:p>
          <w:p w14:paraId="40F0B250" w14:textId="13517BC4" w:rsidR="00DE5ED3" w:rsidRPr="00FA44A2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meaning</w:t>
            </w:r>
            <w:proofErr w:type="gramEnd"/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between homophones.</w:t>
            </w:r>
          </w:p>
        </w:tc>
        <w:tc>
          <w:tcPr>
            <w:tcW w:w="4884" w:type="dxa"/>
          </w:tcPr>
          <w:p w14:paraId="3805C58A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Bear, bare</w:t>
            </w:r>
          </w:p>
          <w:p w14:paraId="50780B39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One, won</w:t>
            </w:r>
          </w:p>
          <w:p w14:paraId="285361E6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Sun, son</w:t>
            </w:r>
          </w:p>
          <w:p w14:paraId="21DF8661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Too, two, to</w:t>
            </w:r>
          </w:p>
          <w:p w14:paraId="1732F834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Be, bee</w:t>
            </w:r>
          </w:p>
          <w:p w14:paraId="1968A8E0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Blew, blue</w:t>
            </w:r>
          </w:p>
          <w:p w14:paraId="5F2365E0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Knight, night </w:t>
            </w:r>
          </w:p>
          <w:p w14:paraId="6C082DAC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there, their, they’re</w:t>
            </w:r>
          </w:p>
          <w:p w14:paraId="10CCFD86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here, hear</w:t>
            </w:r>
          </w:p>
          <w:p w14:paraId="2326AFA9" w14:textId="77777777" w:rsidR="00DE5ED3" w:rsidRPr="00DE5ED3" w:rsidRDefault="00DE5ED3" w:rsidP="002241EC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quite, quiet</w:t>
            </w:r>
          </w:p>
          <w:p w14:paraId="7F6D452D" w14:textId="1E2D9FCB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see, sea</w:t>
            </w:r>
          </w:p>
        </w:tc>
      </w:tr>
      <w:tr w:rsidR="00DE5ED3" w:rsidRPr="00C22778" w14:paraId="49DD2730" w14:textId="77777777" w:rsidTr="00A94379">
        <w:trPr>
          <w:trHeight w:val="392"/>
        </w:trPr>
        <w:tc>
          <w:tcPr>
            <w:tcW w:w="4714" w:type="dxa"/>
          </w:tcPr>
          <w:p w14:paraId="7FD1CDA6" w14:textId="5757E777" w:rsidR="00DE5ED3" w:rsidRPr="00C22778" w:rsidRDefault="00DE5ED3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Words ending in </w:t>
            </w:r>
            <w:r w:rsidRPr="000C62BA">
              <w:rPr>
                <w:rFonts w:ascii="Open Sans" w:eastAsia="Arial-BoldMT" w:hAnsi="Open Sans" w:cs="Open Sans"/>
                <w:b/>
                <w:bCs/>
                <w:sz w:val="20"/>
                <w:szCs w:val="20"/>
                <w:lang w:val="en-GB"/>
              </w:rPr>
              <w:t>–</w:t>
            </w:r>
            <w:proofErr w:type="spellStart"/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tion</w:t>
            </w:r>
            <w:proofErr w:type="spellEnd"/>
          </w:p>
        </w:tc>
        <w:tc>
          <w:tcPr>
            <w:tcW w:w="5859" w:type="dxa"/>
          </w:tcPr>
          <w:p w14:paraId="4BB6D0A5" w14:textId="77777777" w:rsidR="00DE5ED3" w:rsidRPr="00FA44A2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4218BB7B" w14:textId="6257AD53" w:rsidR="00DE5ED3" w:rsidRPr="00DE5ED3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 xml:space="preserve">station, fiction, motion, national, section </w:t>
            </w:r>
          </w:p>
        </w:tc>
      </w:tr>
      <w:tr w:rsidR="00DE5ED3" w:rsidRPr="00C22778" w14:paraId="6C2FE18A" w14:textId="77777777" w:rsidTr="00C22778">
        <w:trPr>
          <w:trHeight w:val="592"/>
        </w:trPr>
        <w:tc>
          <w:tcPr>
            <w:tcW w:w="4714" w:type="dxa"/>
          </w:tcPr>
          <w:p w14:paraId="4986E6EC" w14:textId="58A134F9" w:rsidR="00DE5ED3" w:rsidRPr="00C22778" w:rsidRDefault="00DE5ED3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Contractions</w:t>
            </w:r>
          </w:p>
        </w:tc>
        <w:tc>
          <w:tcPr>
            <w:tcW w:w="5859" w:type="dxa"/>
          </w:tcPr>
          <w:p w14:paraId="3B7A1CE8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In contractions, the apostrophe shows</w:t>
            </w:r>
          </w:p>
          <w:p w14:paraId="56B3D210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where a letter or letters would be if the</w:t>
            </w:r>
          </w:p>
          <w:p w14:paraId="4B8E8B3A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words were written in full (e.g.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can’t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</w:p>
          <w:p w14:paraId="367FFAA0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gramStart"/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>cannot</w:t>
            </w:r>
            <w:proofErr w:type="gramEnd"/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).</w:t>
            </w:r>
          </w:p>
          <w:p w14:paraId="66BE9BB2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It’s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means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 is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(e.g.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It’s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raining) or</w:t>
            </w:r>
          </w:p>
          <w:p w14:paraId="3967F81F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sometimes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 has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(e.g.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It’s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been raining),</w:t>
            </w:r>
          </w:p>
          <w:p w14:paraId="0E0E26A9" w14:textId="64A68BC9" w:rsidR="00DE5ED3" w:rsidRPr="00FA44A2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but </w:t>
            </w:r>
            <w:r w:rsidRPr="000C62BA">
              <w:rPr>
                <w:rFonts w:ascii="Open Sans" w:hAnsi="Open Sans" w:cs="Open Sans"/>
                <w:i/>
                <w:iCs/>
                <w:sz w:val="20"/>
                <w:szCs w:val="20"/>
                <w:lang w:val="en-GB"/>
              </w:rPr>
              <w:t xml:space="preserve">it’s </w:t>
            </w:r>
            <w:r w:rsidRPr="000C62BA">
              <w:rPr>
                <w:rFonts w:ascii="Open Sans" w:hAnsi="Open Sans" w:cs="Open Sans"/>
                <w:sz w:val="20"/>
                <w:szCs w:val="20"/>
                <w:lang w:val="en-GB"/>
              </w:rPr>
              <w:t>is never used for the possessive</w:t>
            </w:r>
          </w:p>
        </w:tc>
        <w:tc>
          <w:tcPr>
            <w:tcW w:w="4884" w:type="dxa"/>
          </w:tcPr>
          <w:p w14:paraId="644D85A5" w14:textId="77777777" w:rsidR="00DE5ED3" w:rsidRPr="00DE5ED3" w:rsidRDefault="00DE5ED3" w:rsidP="002241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Can’t, won’t, didn’t, couldn’t, it’s, I’ll</w:t>
            </w:r>
          </w:p>
          <w:p w14:paraId="517E0FC5" w14:textId="2642FF5A" w:rsidR="00DE5ED3" w:rsidRPr="00DE5ED3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5ED3" w:rsidRPr="00C22778" w14:paraId="4B3DEAEA" w14:textId="77777777" w:rsidTr="00FA44A2">
        <w:trPr>
          <w:trHeight w:val="1466"/>
        </w:trPr>
        <w:tc>
          <w:tcPr>
            <w:tcW w:w="4714" w:type="dxa"/>
          </w:tcPr>
          <w:p w14:paraId="0D0CECCD" w14:textId="77777777" w:rsidR="00DE5ED3" w:rsidRPr="000C62BA" w:rsidRDefault="00DE5ED3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The possessive apostrophe</w:t>
            </w:r>
          </w:p>
          <w:p w14:paraId="1228FA68" w14:textId="43E5307E" w:rsidR="00DE5ED3" w:rsidRPr="00C22778" w:rsidRDefault="00DE5ED3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(singular nouns)</w:t>
            </w:r>
          </w:p>
        </w:tc>
        <w:tc>
          <w:tcPr>
            <w:tcW w:w="5859" w:type="dxa"/>
          </w:tcPr>
          <w:p w14:paraId="20378B76" w14:textId="77777777" w:rsidR="00DE5ED3" w:rsidRPr="00FA44A2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00BD1867" w14:textId="4A821835" w:rsidR="00DE5ED3" w:rsidRPr="00DE5ED3" w:rsidRDefault="00DE5ED3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  <w:r w:rsidRPr="00DE5ED3">
              <w:rPr>
                <w:rFonts w:ascii="Open Sans" w:hAnsi="Open Sans" w:cs="Open Sans"/>
                <w:sz w:val="20"/>
                <w:szCs w:val="20"/>
              </w:rPr>
              <w:t>the girl’s, the boy’s, Katie’s, Ahmed’s, the child’s, the man’s</w:t>
            </w:r>
          </w:p>
        </w:tc>
      </w:tr>
      <w:tr w:rsidR="00C22778" w:rsidRPr="00C22778" w14:paraId="353D1D70" w14:textId="77777777" w:rsidTr="00C22778">
        <w:trPr>
          <w:trHeight w:val="592"/>
        </w:trPr>
        <w:tc>
          <w:tcPr>
            <w:tcW w:w="4714" w:type="dxa"/>
          </w:tcPr>
          <w:p w14:paraId="2169DD1D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Common exception words</w:t>
            </w:r>
          </w:p>
        </w:tc>
        <w:tc>
          <w:tcPr>
            <w:tcW w:w="10743" w:type="dxa"/>
            <w:gridSpan w:val="2"/>
          </w:tcPr>
          <w:p w14:paraId="75546DA9" w14:textId="74FC9926" w:rsidR="00C22778" w:rsidRPr="00C22778" w:rsidRDefault="00DE5ED3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0C62BA">
              <w:rPr>
                <w:rFonts w:ascii="Open Sans" w:hAnsi="Open Sans" w:cs="Open Sans"/>
                <w:sz w:val="20"/>
                <w:szCs w:val="20"/>
              </w:rPr>
              <w:t xml:space="preserve">Could, should, would, who, whole, any, many, clothes, busy, people, door, floor, poor, because, find, kind, mind, behind, child, children, wild, climb, most, only, both, old, cold, gold, hold, told, every, everybody, even, great, break, steak, pretty, beautiful, after, fast,  last, past,, father, class, grass, pass, plant, path, bath, hour, move, prove, improve, sure, sugar, eye, could, should, would, who, whole, any, many, clothes, busy, people, water, again, half, money, </w:t>
            </w:r>
            <w:proofErr w:type="spellStart"/>
            <w:r w:rsidRPr="000C62BA">
              <w:rPr>
                <w:rFonts w:ascii="Open Sans" w:hAnsi="Open Sans" w:cs="Open Sans"/>
                <w:sz w:val="20"/>
                <w:szCs w:val="20"/>
              </w:rPr>
              <w:t>Mr</w:t>
            </w:r>
            <w:proofErr w:type="spellEnd"/>
            <w:r w:rsidRPr="000C62BA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C62BA">
              <w:rPr>
                <w:rFonts w:ascii="Open Sans" w:hAnsi="Open Sans" w:cs="Open Sans"/>
                <w:sz w:val="20"/>
                <w:szCs w:val="20"/>
              </w:rPr>
              <w:t>Mrs</w:t>
            </w:r>
            <w:proofErr w:type="spellEnd"/>
            <w:r w:rsidRPr="000C62BA">
              <w:rPr>
                <w:rFonts w:ascii="Open Sans" w:hAnsi="Open Sans" w:cs="Open Sans"/>
                <w:sz w:val="20"/>
                <w:szCs w:val="20"/>
              </w:rPr>
              <w:t>, parents, Christmas</w:t>
            </w:r>
          </w:p>
        </w:tc>
      </w:tr>
    </w:tbl>
    <w:p w14:paraId="086574C9" w14:textId="77777777" w:rsidR="00C22778" w:rsidRPr="00C22778" w:rsidRDefault="00C22778">
      <w:pPr>
        <w:rPr>
          <w:rFonts w:ascii="Open Sans" w:hAnsi="Open Sans" w:cs="Open Sans"/>
          <w:lang w:val="en-GB"/>
        </w:rPr>
      </w:pPr>
    </w:p>
    <w:sectPr w:rsidR="00C22778" w:rsidRPr="00C22778" w:rsidSect="00C22778">
      <w:headerReference w:type="default" r:id="rId10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352AB" w14:textId="77777777" w:rsidR="00DC5D84" w:rsidRDefault="00DC5D84" w:rsidP="00EC0648">
      <w:r>
        <w:separator/>
      </w:r>
    </w:p>
  </w:endnote>
  <w:endnote w:type="continuationSeparator" w:id="0">
    <w:p w14:paraId="1AAD3DEA" w14:textId="77777777" w:rsidR="00DC5D84" w:rsidRDefault="00DC5D84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C20CC" w14:textId="77777777" w:rsidR="00DC5D84" w:rsidRDefault="00DC5D84" w:rsidP="00EC0648">
      <w:r>
        <w:separator/>
      </w:r>
    </w:p>
  </w:footnote>
  <w:footnote w:type="continuationSeparator" w:id="0">
    <w:p w14:paraId="17989004" w14:textId="77777777" w:rsidR="00DC5D84" w:rsidRDefault="00DC5D84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E6CE" w14:textId="77777777" w:rsidR="000F1274" w:rsidRPr="00EC0648" w:rsidRDefault="000F127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B7F"/>
    <w:multiLevelType w:val="hybridMultilevel"/>
    <w:tmpl w:val="B094A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34253"/>
    <w:rsid w:val="000F1274"/>
    <w:rsid w:val="001522A7"/>
    <w:rsid w:val="001727C5"/>
    <w:rsid w:val="00227C0E"/>
    <w:rsid w:val="00293853"/>
    <w:rsid w:val="00294801"/>
    <w:rsid w:val="002B076A"/>
    <w:rsid w:val="0057676D"/>
    <w:rsid w:val="005B24C8"/>
    <w:rsid w:val="005B5698"/>
    <w:rsid w:val="007269D7"/>
    <w:rsid w:val="00877A14"/>
    <w:rsid w:val="008948CD"/>
    <w:rsid w:val="00903B67"/>
    <w:rsid w:val="0097089F"/>
    <w:rsid w:val="00A94379"/>
    <w:rsid w:val="00AC3219"/>
    <w:rsid w:val="00AC4EBB"/>
    <w:rsid w:val="00B76ECB"/>
    <w:rsid w:val="00C22778"/>
    <w:rsid w:val="00C31915"/>
    <w:rsid w:val="00DC5D84"/>
    <w:rsid w:val="00DE5ED3"/>
    <w:rsid w:val="00E420C8"/>
    <w:rsid w:val="00E51C5B"/>
    <w:rsid w:val="00EC0648"/>
    <w:rsid w:val="00F15657"/>
    <w:rsid w:val="00F513E3"/>
    <w:rsid w:val="00FA44A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E0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akespeareandmore.com/spel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A. Romanovsky</cp:lastModifiedBy>
  <cp:revision>4</cp:revision>
  <cp:lastPrinted>2015-09-22T13:19:00Z</cp:lastPrinted>
  <dcterms:created xsi:type="dcterms:W3CDTF">2016-05-10T13:04:00Z</dcterms:created>
  <dcterms:modified xsi:type="dcterms:W3CDTF">2016-06-03T10:59:00Z</dcterms:modified>
</cp:coreProperties>
</file>